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2" w:rsidRPr="00D91242" w:rsidRDefault="00D91242" w:rsidP="00D9124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91242" w:rsidRPr="00D91242" w:rsidRDefault="00D91242" w:rsidP="00D91242">
      <w:pPr>
        <w:jc w:val="center"/>
        <w:rPr>
          <w:b/>
          <w:i/>
          <w:sz w:val="28"/>
          <w:szCs w:val="28"/>
        </w:rPr>
      </w:pPr>
      <w:r w:rsidRPr="00D91242">
        <w:rPr>
          <w:b/>
          <w:i/>
          <w:sz w:val="28"/>
          <w:szCs w:val="28"/>
        </w:rPr>
        <w:t>BIEG „Akcja taka</w:t>
      </w:r>
      <w:r w:rsidR="00FE1B9B">
        <w:rPr>
          <w:b/>
          <w:i/>
          <w:sz w:val="28"/>
          <w:szCs w:val="28"/>
        </w:rPr>
        <w:t>,</w:t>
      </w:r>
      <w:r w:rsidRPr="00D91242">
        <w:rPr>
          <w:b/>
          <w:i/>
          <w:sz w:val="28"/>
          <w:szCs w:val="28"/>
        </w:rPr>
        <w:t xml:space="preserve"> żeby przegonić raka”</w:t>
      </w:r>
    </w:p>
    <w:p w:rsidR="00D91242" w:rsidRDefault="00D91242" w:rsidP="00D91242">
      <w:r>
        <w:t xml:space="preserve">REGULAMIN: </w:t>
      </w:r>
    </w:p>
    <w:p w:rsidR="00D91242" w:rsidRDefault="00FE1B9B" w:rsidP="00FE1B9B">
      <w:r>
        <w:t>I.</w:t>
      </w:r>
      <w:r w:rsidR="007C03E2">
        <w:t xml:space="preserve"> </w:t>
      </w:r>
      <w:r w:rsidR="00D91242">
        <w:t xml:space="preserve">CEL IMPREZY </w:t>
      </w:r>
    </w:p>
    <w:p w:rsidR="00D91242" w:rsidRDefault="00D91242" w:rsidP="00D91242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Popularyzacja i upowszechnianie biegania jako najprostszej formy aktywności ruchowej. </w:t>
      </w:r>
    </w:p>
    <w:p w:rsidR="00D91242" w:rsidRDefault="00D91242" w:rsidP="00D91242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Propagowanie zdrowego trybu życia wśród lokalnej społeczności. </w:t>
      </w:r>
    </w:p>
    <w:p w:rsidR="00D91242" w:rsidRDefault="00D91242" w:rsidP="00D91242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Pomoc  w leczeniu onkologicznym Dariusza </w:t>
      </w:r>
      <w:proofErr w:type="spellStart"/>
      <w:r>
        <w:t>Bulskiego</w:t>
      </w:r>
      <w:proofErr w:type="spellEnd"/>
      <w:r w:rsidR="005D61BE">
        <w:t>.</w:t>
      </w:r>
    </w:p>
    <w:p w:rsidR="00D91242" w:rsidRDefault="00D91242" w:rsidP="00D91242">
      <w:r>
        <w:t xml:space="preserve"> II. TERMIN I MIEJSCE </w:t>
      </w:r>
    </w:p>
    <w:p w:rsidR="00D91242" w:rsidRDefault="00FE1B9B" w:rsidP="00D91242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Bieg </w:t>
      </w:r>
      <w:r w:rsidR="00303DA9">
        <w:t>odbędzie się 15 października 2016r.</w:t>
      </w:r>
      <w:r>
        <w:t xml:space="preserve"> o godz. 12:00. Start i Meta usytuowane będą na </w:t>
      </w:r>
      <w:r w:rsidR="00D91242">
        <w:t xml:space="preserve">ul. Sienkiewicza, </w:t>
      </w:r>
      <w:r>
        <w:t xml:space="preserve">w pobliżu </w:t>
      </w:r>
      <w:r w:rsidR="00D91242">
        <w:t>pomnik</w:t>
      </w:r>
      <w:r>
        <w:t>a</w:t>
      </w:r>
      <w:r w:rsidR="00D91242">
        <w:t xml:space="preserve"> Henryka Sienkiewicza. </w:t>
      </w:r>
    </w:p>
    <w:p w:rsidR="00D91242" w:rsidRDefault="00FE1B9B" w:rsidP="00D91242">
      <w:pPr>
        <w:pStyle w:val="Akapitzlist"/>
      </w:pPr>
      <w:r>
        <w:t>Bieg po</w:t>
      </w:r>
      <w:r w:rsidR="00D91242">
        <w:t>prowadzony zostanie ulicami miasta</w:t>
      </w:r>
      <w:r>
        <w:t>. Dystans</w:t>
      </w:r>
      <w:r w:rsidR="00D91242">
        <w:t xml:space="preserve"> </w:t>
      </w:r>
      <w:r>
        <w:t xml:space="preserve">- 5 </w:t>
      </w:r>
      <w:proofErr w:type="spellStart"/>
      <w:r w:rsidR="00D91242">
        <w:t>km</w:t>
      </w:r>
      <w:proofErr w:type="spellEnd"/>
      <w:r w:rsidR="00D91242">
        <w:t xml:space="preserve">. </w:t>
      </w:r>
    </w:p>
    <w:p w:rsidR="00D91242" w:rsidRDefault="00D91242" w:rsidP="00D91242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Dokładna trasa biegu znajdzie się na stronie internetowej </w:t>
      </w:r>
      <w:hyperlink r:id="rId7" w:history="1">
        <w:r w:rsidRPr="00796FE6">
          <w:rPr>
            <w:rStyle w:val="Hipercze"/>
          </w:rPr>
          <w:t>www.siebiega.com</w:t>
        </w:r>
      </w:hyperlink>
      <w:r>
        <w:t xml:space="preserve">. </w:t>
      </w:r>
    </w:p>
    <w:p w:rsidR="00D91242" w:rsidRDefault="00D91242" w:rsidP="00D91242">
      <w:r>
        <w:t xml:space="preserve">III. ORGANIZATORZY </w:t>
      </w:r>
    </w:p>
    <w:p w:rsidR="00D91242" w:rsidRDefault="00303DA9" w:rsidP="00D91242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Organizatorem Biegu jest </w:t>
      </w:r>
      <w:r w:rsidR="00D91242">
        <w:t>Świętokrzyskie St</w:t>
      </w:r>
      <w:r>
        <w:t xml:space="preserve">owarzyszenie Biegaczy </w:t>
      </w:r>
      <w:proofErr w:type="spellStart"/>
      <w:r>
        <w:t>SieBIEGA</w:t>
      </w:r>
      <w:proofErr w:type="spellEnd"/>
      <w:r>
        <w:t>.</w:t>
      </w:r>
    </w:p>
    <w:p w:rsidR="00303DA9" w:rsidRDefault="00D91242" w:rsidP="00303DA9">
      <w:r>
        <w:t xml:space="preserve">IV. ZASADY UCZESTNICTWA </w:t>
      </w:r>
    </w:p>
    <w:p w:rsidR="00D91242" w:rsidRDefault="00303DA9" w:rsidP="005D61BE">
      <w:pPr>
        <w:tabs>
          <w:tab w:val="left" w:pos="426"/>
        </w:tabs>
        <w:spacing w:after="200" w:line="276" w:lineRule="auto"/>
        <w:ind w:left="709" w:hanging="425"/>
      </w:pPr>
      <w:r>
        <w:t xml:space="preserve">1.  </w:t>
      </w:r>
      <w:r w:rsidR="005D61BE">
        <w:t xml:space="preserve"> </w:t>
      </w:r>
      <w:r w:rsidR="00D91242">
        <w:t>W biegu prawo startu mają osoby</w:t>
      </w:r>
      <w:r>
        <w:t xml:space="preserve"> powyżej 16 roku życia. Osoby</w:t>
      </w:r>
      <w:r w:rsidR="00D91242">
        <w:t xml:space="preserve">, które </w:t>
      </w:r>
      <w:r>
        <w:t xml:space="preserve">do dnia biegu </w:t>
      </w:r>
      <w:r w:rsidR="00D91242">
        <w:t xml:space="preserve">nie </w:t>
      </w:r>
      <w:r w:rsidR="005D61BE">
        <w:t xml:space="preserve">  </w:t>
      </w:r>
      <w:r w:rsidR="00D91242">
        <w:t>ukończyły 16 lat</w:t>
      </w:r>
      <w:r>
        <w:t>,</w:t>
      </w:r>
      <w:r w:rsidR="00D91242">
        <w:t xml:space="preserve"> mogą wystartować, pod war</w:t>
      </w:r>
      <w:r w:rsidR="005D61BE">
        <w:t>unkiem podpisania w Biurze Zawodów</w:t>
      </w:r>
      <w:r w:rsidR="00D91242">
        <w:t xml:space="preserve"> </w:t>
      </w:r>
      <w:r w:rsidR="005D61BE">
        <w:t xml:space="preserve">oświadczenia </w:t>
      </w:r>
      <w:r w:rsidR="00D91242">
        <w:t>przez rodzica/opiekuna prawnego o starcie dziecka na odpowiedzialność rodzica/opiekuna prawnego.</w:t>
      </w:r>
    </w:p>
    <w:p w:rsidR="00D91242" w:rsidRDefault="00D91242" w:rsidP="00303DA9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Wszyscy zawodnicy muszą zostać zweryfikowani w Biurze Zawodów. Podczas weryfikacji zawodnicy muszą posiadać dowód osobisty lub inny dokument potwierdzający tożsamość oraz potwierdzenie opłaty startowej. Warunkiem dopuszczenia zawodnika do biegu będzie złożenie podpisu pod oświadczeniem o starcie w zawodach na własną odpowiedzialność (podstawa prawna: Rozporządzenie Ministra Edukacji Narodowej z dnia 12.09.2001r. Dz. U. Nr 101, poz. 1095). </w:t>
      </w:r>
    </w:p>
    <w:p w:rsidR="00D91242" w:rsidRDefault="00D91242" w:rsidP="00D91242">
      <w:pPr>
        <w:pStyle w:val="Akapitzlist"/>
        <w:numPr>
          <w:ilvl w:val="0"/>
          <w:numId w:val="6"/>
        </w:numPr>
        <w:spacing w:after="200" w:line="276" w:lineRule="auto"/>
      </w:pPr>
      <w:r>
        <w:t>Wydawanie numerów startowych odb</w:t>
      </w:r>
      <w:r w:rsidR="005D61BE">
        <w:t xml:space="preserve">ędzie się  w Biurze Zawodów, mieszczącym się w pobliżu pomnika H. Sienkiewicza, </w:t>
      </w:r>
      <w:r>
        <w:t xml:space="preserve">w dniu zawodów. </w:t>
      </w:r>
    </w:p>
    <w:p w:rsidR="00D91242" w:rsidRDefault="00D91242" w:rsidP="00D91242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Zawodnicy wbiegający na metę muszą stosować </w:t>
      </w:r>
      <w:r w:rsidR="005D61BE">
        <w:t>się do poleceń sędziów i służb O</w:t>
      </w:r>
      <w:r>
        <w:t xml:space="preserve">rganizatora. </w:t>
      </w:r>
    </w:p>
    <w:p w:rsidR="00D91242" w:rsidRDefault="00D91242" w:rsidP="00D91242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Brak limitu uczestników. </w:t>
      </w:r>
    </w:p>
    <w:p w:rsidR="00D91242" w:rsidRDefault="00D91242" w:rsidP="00D91242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Uczestnicy mają obowiązek stosowania się do poleceń Policji, Straży Miejskiej oraz osób zabezpieczających trasę biegu. </w:t>
      </w:r>
    </w:p>
    <w:p w:rsidR="00D91242" w:rsidRDefault="00D91242" w:rsidP="00D91242">
      <w:r>
        <w:t xml:space="preserve">V. ZGŁOSZENIA </w:t>
      </w:r>
    </w:p>
    <w:p w:rsidR="00D91242" w:rsidRDefault="00D91242" w:rsidP="00D91242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Zgłoszenia dokonywane są drogą elektroniczną poprzez wypełnienie formularza zamieszczonego na stronie </w:t>
      </w:r>
      <w:hyperlink r:id="rId8" w:history="1">
        <w:r w:rsidRPr="00796FE6">
          <w:rPr>
            <w:rStyle w:val="Hipercze"/>
          </w:rPr>
          <w:t>www.siebiega.com</w:t>
        </w:r>
      </w:hyperlink>
      <w:r>
        <w:t xml:space="preserve">. </w:t>
      </w:r>
    </w:p>
    <w:p w:rsidR="00D91242" w:rsidRDefault="00D91242" w:rsidP="00D91242">
      <w:pPr>
        <w:pStyle w:val="Akapitzlist"/>
        <w:numPr>
          <w:ilvl w:val="0"/>
          <w:numId w:val="7"/>
        </w:numPr>
        <w:spacing w:after="200" w:line="276" w:lineRule="auto"/>
      </w:pPr>
      <w:r w:rsidRPr="00BD09AA">
        <w:rPr>
          <w:rFonts w:asciiTheme="minorHAnsi" w:hAnsiTheme="minorHAnsi"/>
        </w:rPr>
        <w:t>Zgłosze</w:t>
      </w:r>
      <w:r w:rsidR="005D61BE">
        <w:rPr>
          <w:rFonts w:asciiTheme="minorHAnsi" w:hAnsiTheme="minorHAnsi"/>
        </w:rPr>
        <w:t>nia elektroniczne przyjmowane będą</w:t>
      </w:r>
      <w:r w:rsidRPr="00BD09AA">
        <w:rPr>
          <w:rFonts w:asciiTheme="minorHAnsi" w:hAnsiTheme="minorHAnsi"/>
        </w:rPr>
        <w:t xml:space="preserve"> do 14 października 2016r. </w:t>
      </w:r>
    </w:p>
    <w:p w:rsidR="00D91242" w:rsidRPr="00BD09AA" w:rsidRDefault="00D91242" w:rsidP="00D91242">
      <w:pPr>
        <w:pStyle w:val="Akapitzlist"/>
        <w:numPr>
          <w:ilvl w:val="0"/>
          <w:numId w:val="7"/>
        </w:numPr>
        <w:spacing w:after="200" w:line="276" w:lineRule="auto"/>
        <w:rPr>
          <w:rFonts w:cstheme="minorBidi"/>
        </w:rPr>
      </w:pPr>
      <w:r w:rsidRPr="00BD09AA">
        <w:rPr>
          <w:rFonts w:asciiTheme="minorHAnsi" w:hAnsiTheme="minorHAnsi"/>
        </w:rPr>
        <w:t>Opłatę startową w w</w:t>
      </w:r>
      <w:r w:rsidR="005D61BE">
        <w:rPr>
          <w:rFonts w:asciiTheme="minorHAnsi" w:hAnsiTheme="minorHAnsi"/>
        </w:rPr>
        <w:t>ysokości minimum 10</w:t>
      </w:r>
      <w:r w:rsidRPr="00BD09AA">
        <w:rPr>
          <w:rFonts w:asciiTheme="minorHAnsi" w:hAnsiTheme="minorHAnsi"/>
        </w:rPr>
        <w:t xml:space="preserve">zł należy wpłacać przelewem na konto bankowe </w:t>
      </w:r>
      <w:r w:rsidRPr="00BD09AA">
        <w:rPr>
          <w:rFonts w:asciiTheme="minorHAnsi" w:hAnsiTheme="minorHAnsi" w:cs="Helvetica"/>
          <w:color w:val="1D2129"/>
          <w:sz w:val="21"/>
          <w:szCs w:val="21"/>
        </w:rPr>
        <w:t>Fundacji Urszuli Jaworskiej:</w:t>
      </w:r>
      <w:r w:rsidRPr="00BD09AA">
        <w:rPr>
          <w:rStyle w:val="apple-converted-space"/>
          <w:rFonts w:asciiTheme="minorHAnsi" w:hAnsiTheme="minorHAnsi" w:cs="Helvetica"/>
          <w:color w:val="1D2129"/>
          <w:sz w:val="21"/>
          <w:szCs w:val="21"/>
        </w:rPr>
        <w:t> </w:t>
      </w:r>
      <w:r w:rsidRPr="00BD09AA">
        <w:rPr>
          <w:rFonts w:asciiTheme="minorHAnsi" w:hAnsiTheme="minorHAnsi" w:cs="Helvetica"/>
          <w:color w:val="1D2129"/>
          <w:sz w:val="21"/>
          <w:szCs w:val="21"/>
        </w:rPr>
        <w:br/>
      </w:r>
      <w:r w:rsidRPr="00BD09AA">
        <w:rPr>
          <w:rFonts w:asciiTheme="minorHAnsi" w:hAnsiTheme="minorHAnsi" w:cs="Helvetica"/>
          <w:b/>
          <w:color w:val="FF0000"/>
          <w:sz w:val="21"/>
          <w:szCs w:val="21"/>
        </w:rPr>
        <w:lastRenderedPageBreak/>
        <w:t>03 1050 1025 1000 0022 9627 5312</w:t>
      </w:r>
      <w:r>
        <w:rPr>
          <w:rFonts w:cs="Helvetica"/>
          <w:b/>
          <w:color w:val="FF0000"/>
          <w:sz w:val="21"/>
          <w:szCs w:val="21"/>
        </w:rPr>
        <w:t xml:space="preserve"> </w:t>
      </w:r>
      <w:r w:rsidRPr="00BD09AA">
        <w:rPr>
          <w:rFonts w:cs="Helvetica"/>
          <w:color w:val="1D2129"/>
          <w:sz w:val="21"/>
          <w:szCs w:val="21"/>
        </w:rPr>
        <w:t xml:space="preserve">UWAGA: w tytule wpłaty koniecznie trzeba umieścić dopisek: </w:t>
      </w:r>
      <w:r w:rsidRPr="00BD09AA">
        <w:rPr>
          <w:rFonts w:cs="Helvetica"/>
          <w:b/>
          <w:color w:val="FF0000"/>
          <w:sz w:val="21"/>
          <w:szCs w:val="21"/>
        </w:rPr>
        <w:t>DARIUSZ BULSKI</w:t>
      </w:r>
    </w:p>
    <w:p w:rsidR="00D91242" w:rsidRDefault="00D91242" w:rsidP="00D91242">
      <w:pPr>
        <w:ind w:left="360"/>
      </w:pPr>
      <w:r>
        <w:t xml:space="preserve"> 4. Nie ma możliwości przeniesienia opłaty startowej na innego uczestnika, a w przypadku rezygnacji z uczestnictwa w biegu, opłata startowa nie podlega zwrotowi. </w:t>
      </w:r>
    </w:p>
    <w:p w:rsidR="00D91242" w:rsidRDefault="00D91242" w:rsidP="00D91242">
      <w:r>
        <w:t xml:space="preserve">VI. NAGRODY </w:t>
      </w:r>
    </w:p>
    <w:p w:rsidR="00D91242" w:rsidRDefault="00D91242" w:rsidP="00D91242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Impreza ma charakter rekreacyjno-charytatywny. </w:t>
      </w:r>
    </w:p>
    <w:p w:rsidR="00D91242" w:rsidRDefault="00D91242" w:rsidP="00D91242">
      <w:pPr>
        <w:pStyle w:val="Akapitzlist"/>
        <w:numPr>
          <w:ilvl w:val="0"/>
          <w:numId w:val="8"/>
        </w:numPr>
        <w:spacing w:after="200" w:line="276" w:lineRule="auto"/>
      </w:pPr>
      <w:r>
        <w:t>Dla najlepszych zawodników przewidziano drobne upominki.</w:t>
      </w:r>
    </w:p>
    <w:p w:rsidR="00D91242" w:rsidRDefault="00D91242" w:rsidP="00D91242">
      <w:r>
        <w:t xml:space="preserve"> VII.</w:t>
      </w:r>
      <w:r w:rsidR="005D61BE">
        <w:t xml:space="preserve"> </w:t>
      </w:r>
      <w:r>
        <w:t xml:space="preserve">ZASADY FINANSOWANIA </w:t>
      </w:r>
    </w:p>
    <w:p w:rsidR="00D91242" w:rsidRDefault="00D91242" w:rsidP="00D91242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Zawodnicy startują na własny koszt. </w:t>
      </w:r>
    </w:p>
    <w:p w:rsidR="00D91242" w:rsidRDefault="005D61BE" w:rsidP="00D91242">
      <w:pPr>
        <w:pStyle w:val="Akapitzlist"/>
        <w:numPr>
          <w:ilvl w:val="0"/>
          <w:numId w:val="9"/>
        </w:numPr>
        <w:spacing w:after="200" w:line="276" w:lineRule="auto"/>
      </w:pPr>
      <w:r>
        <w:t>Koszty organizacyjne pokrywają O</w:t>
      </w:r>
      <w:r w:rsidR="00D91242">
        <w:t xml:space="preserve">rganizatorzy i sponsorzy. </w:t>
      </w:r>
    </w:p>
    <w:p w:rsidR="00D91242" w:rsidRDefault="00D91242" w:rsidP="00D91242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Opłata startowa </w:t>
      </w:r>
      <w:r w:rsidR="005D61BE">
        <w:t>– minimum</w:t>
      </w:r>
      <w:r>
        <w:t xml:space="preserve"> 10 zł. </w:t>
      </w:r>
    </w:p>
    <w:p w:rsidR="00D91242" w:rsidRDefault="00D91242" w:rsidP="00D91242">
      <w:r>
        <w:t>VIII.</w:t>
      </w:r>
      <w:r w:rsidR="005D61BE">
        <w:t xml:space="preserve"> </w:t>
      </w:r>
      <w:r>
        <w:t xml:space="preserve">POSTANOWIENIA KOŃCOWE </w:t>
      </w:r>
    </w:p>
    <w:p w:rsidR="00D91242" w:rsidRDefault="005D61BE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>Wszystkich uczestników b</w:t>
      </w:r>
      <w:r w:rsidR="00D91242">
        <w:t xml:space="preserve">iegu obowiązuje niniejszy Regulamin. </w:t>
      </w:r>
    </w:p>
    <w:p w:rsidR="00D91242" w:rsidRDefault="00D91242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Organizator i wszystkie osoby z nim współpracujące, a także osoby związane z prowadzeniem i organizacją biegu nie ponoszą odpowiedzialności względem uczestników za szkody osobowe, rzeczowe i majątkowe, które wystąpią przed, w trakcie lub po biegu. </w:t>
      </w:r>
    </w:p>
    <w:p w:rsidR="00D91242" w:rsidRDefault="00D91242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Uczestnik startuje na własną odpowiedzialność. </w:t>
      </w:r>
    </w:p>
    <w:p w:rsidR="00D91242" w:rsidRDefault="00D91242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Organizator nie bierze odpowiedzialności za skutki działań niezgodnych z Regulaminem, jak również za zdarzenia losowe, których nie da się przewidzieć. </w:t>
      </w:r>
    </w:p>
    <w:p w:rsidR="00D91242" w:rsidRDefault="00D91242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Odpowiedzialność organizatora wygasa wraz z zakończeniem biegu. </w:t>
      </w:r>
    </w:p>
    <w:p w:rsidR="00D91242" w:rsidRDefault="00D91242" w:rsidP="00D91242">
      <w:pPr>
        <w:pStyle w:val="Akapitzlist"/>
        <w:numPr>
          <w:ilvl w:val="0"/>
          <w:numId w:val="10"/>
        </w:numPr>
        <w:spacing w:after="200" w:line="276" w:lineRule="auto"/>
      </w:pPr>
      <w:r>
        <w:t>Ostateczna interpretacja ni</w:t>
      </w:r>
      <w:r w:rsidR="005D61BE">
        <w:t>niejszego Regulaminu należy do O</w:t>
      </w:r>
      <w:r>
        <w:t>rganizatora.</w:t>
      </w:r>
    </w:p>
    <w:p w:rsidR="00D91242" w:rsidRDefault="00D91242" w:rsidP="00D91242"/>
    <w:p w:rsidR="00151E47" w:rsidRPr="00D91242" w:rsidRDefault="00151E47" w:rsidP="00D91242"/>
    <w:sectPr w:rsidR="00151E47" w:rsidRPr="00D91242" w:rsidSect="006779AF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46" w:rsidRDefault="00D87546" w:rsidP="003A4BA7">
      <w:pPr>
        <w:spacing w:after="0" w:line="240" w:lineRule="auto"/>
      </w:pPr>
      <w:r>
        <w:separator/>
      </w:r>
    </w:p>
  </w:endnote>
  <w:endnote w:type="continuationSeparator" w:id="0">
    <w:p w:rsidR="00D87546" w:rsidRDefault="00D87546" w:rsidP="003A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A7" w:rsidRDefault="003A4BA7" w:rsidP="003A4BA7">
    <w:pPr>
      <w:pStyle w:val="Stopka"/>
      <w:ind w:left="-57" w:right="-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46" w:rsidRDefault="00D87546" w:rsidP="003A4BA7">
      <w:pPr>
        <w:spacing w:after="0" w:line="240" w:lineRule="auto"/>
      </w:pPr>
      <w:r>
        <w:separator/>
      </w:r>
    </w:p>
  </w:footnote>
  <w:footnote w:type="continuationSeparator" w:id="0">
    <w:p w:rsidR="00D87546" w:rsidRDefault="00D87546" w:rsidP="003A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F" w:rsidRDefault="00E741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019" o:spid="_x0000_s2051" type="#_x0000_t75" style="position:absolute;margin-left:0;margin-top:0;width:453.05pt;height:628.15pt;z-index:-251658752;mso-position-horizontal:center;mso-position-horizontal-relative:margin;mso-position-vertical:center;mso-position-vertical-relative:margin" o:allowincell="f">
          <v:imagedata r:id="rId1" o:title="layout_siebieg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F" w:rsidRDefault="00136866" w:rsidP="00924558">
    <w:pPr>
      <w:pStyle w:val="Nagwek"/>
      <w:ind w:left="-57" w:right="-57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7987665</wp:posOffset>
          </wp:positionV>
          <wp:extent cx="5461635" cy="5031740"/>
          <wp:effectExtent l="0" t="0" r="571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635" cy="503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1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020" o:spid="_x0000_s2052" type="#_x0000_t75" style="position:absolute;left:0;text-align:left;margin-left:-75.15pt;margin-top:-60.65pt;width:603.55pt;height:836.8pt;z-index:-251657728;mso-position-horizontal-relative:margin;mso-position-vertical-relative:margin" o:allowincell="f">
          <v:imagedata r:id="rId2" o:title="layout_siebiega"/>
          <w10:wrap anchorx="margin" anchory="margin"/>
        </v:shape>
      </w:pict>
    </w:r>
  </w:p>
  <w:p w:rsidR="003A4BA7" w:rsidRDefault="00E741D0" w:rsidP="00924558">
    <w:pPr>
      <w:pStyle w:val="Nagwek"/>
      <w:ind w:left="-57" w:right="-5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3" type="#_x0000_t202" style="position:absolute;left:0;text-align:left;margin-left:-22.5pt;margin-top:92.65pt;width:285.9pt;height:49.3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" filled="f" stroked="f">
          <v:textbox>
            <w:txbxContent>
              <w:p w:rsidR="007C7D3A" w:rsidRPr="004F718D" w:rsidRDefault="007C7D3A" w:rsidP="007C7D3A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F" w:rsidRDefault="00E741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018" o:spid="_x0000_s2050" type="#_x0000_t75" style="position:absolute;margin-left:0;margin-top:0;width:453.05pt;height:628.15pt;z-index:-251659776;mso-position-horizontal:center;mso-position-horizontal-relative:margin;mso-position-vertical:center;mso-position-vertical-relative:margin" o:allowincell="f">
          <v:imagedata r:id="rId1" o:title="layout_siebieg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2A1"/>
    <w:multiLevelType w:val="hybridMultilevel"/>
    <w:tmpl w:val="B238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CAC"/>
    <w:multiLevelType w:val="hybridMultilevel"/>
    <w:tmpl w:val="6838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627"/>
    <w:multiLevelType w:val="hybridMultilevel"/>
    <w:tmpl w:val="8D5A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6391"/>
    <w:multiLevelType w:val="hybridMultilevel"/>
    <w:tmpl w:val="CE38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6082"/>
    <w:multiLevelType w:val="hybridMultilevel"/>
    <w:tmpl w:val="4D9600DC"/>
    <w:lvl w:ilvl="0" w:tplc="F8043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4C32"/>
    <w:multiLevelType w:val="hybridMultilevel"/>
    <w:tmpl w:val="791229B0"/>
    <w:lvl w:ilvl="0" w:tplc="394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D2048"/>
    <w:multiLevelType w:val="hybridMultilevel"/>
    <w:tmpl w:val="7D08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55F3"/>
    <w:multiLevelType w:val="hybridMultilevel"/>
    <w:tmpl w:val="3FEE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94A"/>
    <w:multiLevelType w:val="hybridMultilevel"/>
    <w:tmpl w:val="6838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93F"/>
    <w:multiLevelType w:val="hybridMultilevel"/>
    <w:tmpl w:val="B9EA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F484B"/>
    <w:multiLevelType w:val="hybridMultilevel"/>
    <w:tmpl w:val="705CD9C6"/>
    <w:lvl w:ilvl="0" w:tplc="EAFA340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71A9D"/>
    <w:multiLevelType w:val="hybridMultilevel"/>
    <w:tmpl w:val="F7E4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665F"/>
    <w:multiLevelType w:val="hybridMultilevel"/>
    <w:tmpl w:val="EB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F3"/>
    <w:rsid w:val="00007E3D"/>
    <w:rsid w:val="000326D3"/>
    <w:rsid w:val="000C6802"/>
    <w:rsid w:val="00101661"/>
    <w:rsid w:val="001124D3"/>
    <w:rsid w:val="00136866"/>
    <w:rsid w:val="00151E47"/>
    <w:rsid w:val="001748FD"/>
    <w:rsid w:val="00195E13"/>
    <w:rsid w:val="00207C26"/>
    <w:rsid w:val="002326D1"/>
    <w:rsid w:val="00267627"/>
    <w:rsid w:val="002872F6"/>
    <w:rsid w:val="002F15C5"/>
    <w:rsid w:val="002F7573"/>
    <w:rsid w:val="00303DA9"/>
    <w:rsid w:val="00317EC4"/>
    <w:rsid w:val="003A4BA7"/>
    <w:rsid w:val="00460ACD"/>
    <w:rsid w:val="004D5B02"/>
    <w:rsid w:val="004E2F2C"/>
    <w:rsid w:val="005234A4"/>
    <w:rsid w:val="00530C2C"/>
    <w:rsid w:val="0057743D"/>
    <w:rsid w:val="00597AB9"/>
    <w:rsid w:val="005B097E"/>
    <w:rsid w:val="005D4502"/>
    <w:rsid w:val="005D61BE"/>
    <w:rsid w:val="006007F3"/>
    <w:rsid w:val="0063324B"/>
    <w:rsid w:val="006672ED"/>
    <w:rsid w:val="006779AF"/>
    <w:rsid w:val="00693AA7"/>
    <w:rsid w:val="0074575E"/>
    <w:rsid w:val="007779CA"/>
    <w:rsid w:val="00787F47"/>
    <w:rsid w:val="007A12C5"/>
    <w:rsid w:val="007B55E9"/>
    <w:rsid w:val="007C03E2"/>
    <w:rsid w:val="007C7D3A"/>
    <w:rsid w:val="007E4355"/>
    <w:rsid w:val="008C1075"/>
    <w:rsid w:val="00900349"/>
    <w:rsid w:val="00924558"/>
    <w:rsid w:val="00935C82"/>
    <w:rsid w:val="00944431"/>
    <w:rsid w:val="00982BCE"/>
    <w:rsid w:val="009C2235"/>
    <w:rsid w:val="009C708A"/>
    <w:rsid w:val="009E78C0"/>
    <w:rsid w:val="00A0583A"/>
    <w:rsid w:val="00A436D2"/>
    <w:rsid w:val="00A515E5"/>
    <w:rsid w:val="00A622A4"/>
    <w:rsid w:val="00A85F74"/>
    <w:rsid w:val="00A90A6D"/>
    <w:rsid w:val="00B76915"/>
    <w:rsid w:val="00C22077"/>
    <w:rsid w:val="00C87422"/>
    <w:rsid w:val="00CA53E8"/>
    <w:rsid w:val="00D024F4"/>
    <w:rsid w:val="00D3237E"/>
    <w:rsid w:val="00D34D20"/>
    <w:rsid w:val="00D5698A"/>
    <w:rsid w:val="00D64E44"/>
    <w:rsid w:val="00D713DC"/>
    <w:rsid w:val="00D7622E"/>
    <w:rsid w:val="00D87546"/>
    <w:rsid w:val="00D91242"/>
    <w:rsid w:val="00D9615E"/>
    <w:rsid w:val="00DC2C3E"/>
    <w:rsid w:val="00DC309D"/>
    <w:rsid w:val="00DC3DE8"/>
    <w:rsid w:val="00E741D0"/>
    <w:rsid w:val="00ED2E16"/>
    <w:rsid w:val="00EE7095"/>
    <w:rsid w:val="00FE01E8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1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A7"/>
  </w:style>
  <w:style w:type="paragraph" w:styleId="Stopka">
    <w:name w:val="footer"/>
    <w:basedOn w:val="Normalny"/>
    <w:link w:val="StopkaZnak"/>
    <w:uiPriority w:val="99"/>
    <w:unhideWhenUsed/>
    <w:rsid w:val="003A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A7"/>
  </w:style>
  <w:style w:type="character" w:styleId="Hipercze">
    <w:name w:val="Hyperlink"/>
    <w:uiPriority w:val="99"/>
    <w:rsid w:val="003A4B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443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09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09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9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A7"/>
  </w:style>
  <w:style w:type="paragraph" w:styleId="Stopka">
    <w:name w:val="footer"/>
    <w:basedOn w:val="Normalny"/>
    <w:link w:val="StopkaZnak"/>
    <w:uiPriority w:val="99"/>
    <w:unhideWhenUsed/>
    <w:rsid w:val="003A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A7"/>
  </w:style>
  <w:style w:type="character" w:styleId="Hipercze">
    <w:name w:val="Hyperlink"/>
    <w:uiPriority w:val="99"/>
    <w:rsid w:val="003A4B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443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09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09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9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7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bieg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ebie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Jańczyk</dc:creator>
  <cp:lastModifiedBy>Aga i Grześ</cp:lastModifiedBy>
  <cp:revision>3</cp:revision>
  <cp:lastPrinted>2014-11-25T16:52:00Z</cp:lastPrinted>
  <dcterms:created xsi:type="dcterms:W3CDTF">2016-09-27T15:05:00Z</dcterms:created>
  <dcterms:modified xsi:type="dcterms:W3CDTF">2016-09-27T16:53:00Z</dcterms:modified>
</cp:coreProperties>
</file>